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713A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9026C5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89604D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713A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6353A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89604D">
        <w:rPr>
          <w:rFonts w:ascii="Times New Roman" w:hAnsi="Times New Roman"/>
          <w:sz w:val="28"/>
          <w:szCs w:val="28"/>
        </w:rPr>
        <w:t>-заочной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76353A">
        <w:rPr>
          <w:rFonts w:ascii="Times New Roman" w:hAnsi="Times New Roman"/>
          <w:sz w:val="28"/>
          <w:szCs w:val="28"/>
        </w:rPr>
        <w:t xml:space="preserve"> 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74DD9">
        <w:rPr>
          <w:rFonts w:ascii="Times New Roman" w:hAnsi="Times New Roman"/>
          <w:sz w:val="28"/>
          <w:szCs w:val="28"/>
        </w:rPr>
        <w:t>2</w:t>
      </w:r>
      <w:r w:rsidR="00713A33">
        <w:rPr>
          <w:rFonts w:ascii="Times New Roman" w:hAnsi="Times New Roman"/>
          <w:sz w:val="28"/>
          <w:szCs w:val="28"/>
        </w:rPr>
        <w:t>4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713A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C05CB0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персоналом</w:t>
      </w:r>
    </w:p>
    <w:p w:rsidR="00E67824" w:rsidRPr="008A1E7A" w:rsidRDefault="001420CF" w:rsidP="00B70D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7826FE"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052840">
        <w:rPr>
          <w:rFonts w:ascii="Times New Roman" w:hAnsi="Times New Roman"/>
          <w:sz w:val="28"/>
          <w:szCs w:val="28"/>
          <w:u w:val="single"/>
        </w:rPr>
        <w:t>персоналом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48278C">
        <w:rPr>
          <w:rFonts w:ascii="Times New Roman" w:hAnsi="Times New Roman"/>
          <w:sz w:val="28"/>
          <w:szCs w:val="28"/>
        </w:rPr>
        <w:t>2</w:t>
      </w:r>
      <w:r w:rsidR="00713A33">
        <w:rPr>
          <w:rFonts w:ascii="Times New Roman" w:hAnsi="Times New Roman"/>
          <w:sz w:val="28"/>
          <w:szCs w:val="28"/>
        </w:rPr>
        <w:t>6</w:t>
      </w:r>
      <w:r w:rsidR="0048278C">
        <w:rPr>
          <w:rFonts w:ascii="Times New Roman" w:hAnsi="Times New Roman"/>
          <w:sz w:val="28"/>
          <w:szCs w:val="28"/>
        </w:rPr>
        <w:t xml:space="preserve"> </w:t>
      </w:r>
      <w:r w:rsidR="0048278C" w:rsidRPr="0048278C">
        <w:rPr>
          <w:rFonts w:ascii="Times New Roman" w:hAnsi="Times New Roman"/>
          <w:sz w:val="28"/>
          <w:szCs w:val="28"/>
        </w:rPr>
        <w:t>мая</w:t>
      </w:r>
      <w:r w:rsidRPr="0048278C">
        <w:rPr>
          <w:rFonts w:ascii="Times New Roman" w:hAnsi="Times New Roman"/>
          <w:sz w:val="28"/>
          <w:szCs w:val="28"/>
        </w:rPr>
        <w:t xml:space="preserve"> по</w:t>
      </w:r>
      <w:r w:rsidR="00A74DD9" w:rsidRPr="0048278C">
        <w:rPr>
          <w:rFonts w:ascii="Times New Roman" w:hAnsi="Times New Roman"/>
          <w:sz w:val="28"/>
          <w:szCs w:val="28"/>
        </w:rPr>
        <w:t xml:space="preserve"> </w:t>
      </w:r>
      <w:r w:rsidR="00713A33">
        <w:rPr>
          <w:rFonts w:ascii="Times New Roman" w:hAnsi="Times New Roman"/>
          <w:sz w:val="28"/>
          <w:szCs w:val="28"/>
        </w:rPr>
        <w:t>21</w:t>
      </w:r>
      <w:r w:rsidR="00EF0312" w:rsidRPr="0048278C">
        <w:rPr>
          <w:rFonts w:ascii="Times New Roman" w:hAnsi="Times New Roman"/>
          <w:sz w:val="28"/>
          <w:szCs w:val="28"/>
        </w:rPr>
        <w:t xml:space="preserve"> </w:t>
      </w:r>
      <w:r w:rsidR="0048278C" w:rsidRPr="0048278C">
        <w:rPr>
          <w:rFonts w:ascii="Times New Roman" w:hAnsi="Times New Roman"/>
          <w:sz w:val="28"/>
          <w:szCs w:val="28"/>
        </w:rPr>
        <w:t>июн</w:t>
      </w:r>
      <w:r w:rsidR="00EF0312" w:rsidRPr="0048278C">
        <w:rPr>
          <w:rFonts w:ascii="Times New Roman" w:hAnsi="Times New Roman"/>
          <w:sz w:val="28"/>
          <w:szCs w:val="28"/>
        </w:rPr>
        <w:t>я 202</w:t>
      </w:r>
      <w:r w:rsidR="00713A33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134"/>
        <w:gridCol w:w="850"/>
        <w:gridCol w:w="1134"/>
        <w:gridCol w:w="1136"/>
        <w:gridCol w:w="816"/>
      </w:tblGrid>
      <w:tr w:rsidR="00F61B8C" w:rsidTr="00070EA5">
        <w:tc>
          <w:tcPr>
            <w:tcW w:w="568" w:type="dxa"/>
            <w:vMerge w:val="restart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F61B8C" w:rsidRPr="00F61B8C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086" w:type="dxa"/>
            <w:gridSpan w:val="3"/>
          </w:tcPr>
          <w:p w:rsidR="00F61B8C" w:rsidRPr="00F61B8C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61B8C" w:rsidTr="00070EA5">
        <w:tc>
          <w:tcPr>
            <w:tcW w:w="568" w:type="dxa"/>
            <w:vMerge/>
          </w:tcPr>
          <w:p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6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A40803" w:rsidRPr="0089604D" w:rsidTr="00070EA5">
        <w:tc>
          <w:tcPr>
            <w:tcW w:w="568" w:type="dxa"/>
          </w:tcPr>
          <w:p w:rsidR="00A40803" w:rsidRPr="008E371E" w:rsidRDefault="00A40803" w:rsidP="00A408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A40803" w:rsidRDefault="00A40803" w:rsidP="00A408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40803" w:rsidRPr="00A40803" w:rsidRDefault="00A40803" w:rsidP="00A40803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Эффективное лидерство и управление командой</w:t>
            </w:r>
          </w:p>
        </w:tc>
        <w:tc>
          <w:tcPr>
            <w:tcW w:w="2268" w:type="dxa"/>
          </w:tcPr>
          <w:p w:rsidR="00A40803" w:rsidRPr="00A40803" w:rsidRDefault="00A40803" w:rsidP="00A40803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Блинникова А.В., доцент, к.ф.н.</w:t>
            </w:r>
          </w:p>
        </w:tc>
        <w:tc>
          <w:tcPr>
            <w:tcW w:w="1134" w:type="dxa"/>
          </w:tcPr>
          <w:p w:rsidR="00A40803" w:rsidRPr="003A2413" w:rsidRDefault="003A2413" w:rsidP="003A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413">
              <w:rPr>
                <w:rFonts w:ascii="Times New Roman" w:hAnsi="Times New Roman"/>
                <w:sz w:val="24"/>
                <w:szCs w:val="24"/>
              </w:rPr>
              <w:t>26</w:t>
            </w:r>
            <w:r w:rsidR="00A40803" w:rsidRPr="003A2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413">
              <w:rPr>
                <w:rFonts w:ascii="Times New Roman" w:hAnsi="Times New Roman"/>
                <w:sz w:val="24"/>
                <w:szCs w:val="24"/>
              </w:rPr>
              <w:t>ма</w:t>
            </w:r>
            <w:r w:rsidR="00A40803" w:rsidRPr="003A2413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A40803" w:rsidRPr="003A2413" w:rsidRDefault="00A40803" w:rsidP="003A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413">
              <w:rPr>
                <w:rFonts w:ascii="Times New Roman" w:hAnsi="Times New Roman"/>
                <w:sz w:val="24"/>
                <w:szCs w:val="24"/>
              </w:rPr>
              <w:t>1</w:t>
            </w:r>
            <w:r w:rsidR="003A2413" w:rsidRPr="003A2413">
              <w:rPr>
                <w:rFonts w:ascii="Times New Roman" w:hAnsi="Times New Roman"/>
                <w:sz w:val="24"/>
                <w:szCs w:val="24"/>
              </w:rPr>
              <w:t>3</w:t>
            </w:r>
            <w:r w:rsidRPr="003A2413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A40803" w:rsidRPr="003A2413" w:rsidRDefault="003A2413" w:rsidP="00A4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413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136" w:type="dxa"/>
          </w:tcPr>
          <w:p w:rsidR="00A40803" w:rsidRPr="003A2413" w:rsidRDefault="00A40803" w:rsidP="003A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413">
              <w:rPr>
                <w:rFonts w:ascii="Times New Roman" w:hAnsi="Times New Roman"/>
                <w:sz w:val="24"/>
                <w:szCs w:val="24"/>
              </w:rPr>
              <w:t>1</w:t>
            </w:r>
            <w:r w:rsidR="003A2413" w:rsidRPr="003A2413">
              <w:rPr>
                <w:rFonts w:ascii="Times New Roman" w:hAnsi="Times New Roman"/>
                <w:sz w:val="24"/>
                <w:szCs w:val="24"/>
              </w:rPr>
              <w:t>3</w:t>
            </w:r>
            <w:r w:rsidRPr="003A2413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16" w:type="dxa"/>
          </w:tcPr>
          <w:p w:rsidR="00A40803" w:rsidRPr="003A2413" w:rsidRDefault="00A40803" w:rsidP="003A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413">
              <w:rPr>
                <w:rFonts w:ascii="Times New Roman" w:hAnsi="Times New Roman"/>
                <w:sz w:val="24"/>
                <w:szCs w:val="24"/>
              </w:rPr>
              <w:t>14</w:t>
            </w:r>
            <w:r w:rsidR="003A2413" w:rsidRPr="003A24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713A33">
        <w:rPr>
          <w:rFonts w:ascii="Times New Roman" w:hAnsi="Times New Roman"/>
          <w:sz w:val="28"/>
          <w:szCs w:val="28"/>
        </w:rPr>
        <w:t>19</w:t>
      </w:r>
      <w:r w:rsidRPr="0048278C">
        <w:rPr>
          <w:rFonts w:ascii="Times New Roman" w:hAnsi="Times New Roman"/>
          <w:sz w:val="28"/>
          <w:szCs w:val="28"/>
        </w:rPr>
        <w:t xml:space="preserve"> по </w:t>
      </w:r>
      <w:r w:rsidR="0048278C" w:rsidRPr="0048278C">
        <w:rPr>
          <w:rFonts w:ascii="Times New Roman" w:hAnsi="Times New Roman"/>
          <w:sz w:val="28"/>
          <w:szCs w:val="28"/>
        </w:rPr>
        <w:t>2</w:t>
      </w:r>
      <w:r w:rsidR="00713A33">
        <w:rPr>
          <w:rFonts w:ascii="Times New Roman" w:hAnsi="Times New Roman"/>
          <w:sz w:val="28"/>
          <w:szCs w:val="28"/>
        </w:rPr>
        <w:t>4</w:t>
      </w:r>
      <w:r w:rsidR="00EF0312" w:rsidRPr="0048278C">
        <w:rPr>
          <w:rFonts w:ascii="Times New Roman" w:hAnsi="Times New Roman"/>
          <w:sz w:val="28"/>
          <w:szCs w:val="28"/>
        </w:rPr>
        <w:t xml:space="preserve"> </w:t>
      </w:r>
      <w:r w:rsidR="0048278C" w:rsidRPr="0048278C">
        <w:rPr>
          <w:rFonts w:ascii="Times New Roman" w:hAnsi="Times New Roman"/>
          <w:sz w:val="28"/>
          <w:szCs w:val="28"/>
        </w:rPr>
        <w:t>ма</w:t>
      </w:r>
      <w:r w:rsidR="00EF0312" w:rsidRPr="0048278C">
        <w:rPr>
          <w:rFonts w:ascii="Times New Roman" w:hAnsi="Times New Roman"/>
          <w:sz w:val="28"/>
          <w:szCs w:val="28"/>
        </w:rPr>
        <w:t>я</w:t>
      </w:r>
      <w:r w:rsidRPr="0048278C">
        <w:rPr>
          <w:rFonts w:ascii="Times New Roman" w:hAnsi="Times New Roman"/>
          <w:sz w:val="28"/>
          <w:szCs w:val="28"/>
        </w:rPr>
        <w:t xml:space="preserve"> 20</w:t>
      </w:r>
      <w:r w:rsidR="00EF0312" w:rsidRPr="0048278C">
        <w:rPr>
          <w:rFonts w:ascii="Times New Roman" w:hAnsi="Times New Roman"/>
          <w:sz w:val="28"/>
          <w:szCs w:val="28"/>
        </w:rPr>
        <w:t>2</w:t>
      </w:r>
      <w:r w:rsidR="00713A33">
        <w:rPr>
          <w:rFonts w:ascii="Times New Roman" w:hAnsi="Times New Roman"/>
          <w:sz w:val="28"/>
          <w:szCs w:val="28"/>
        </w:rPr>
        <w:t>5</w:t>
      </w:r>
      <w:r w:rsidRPr="0048278C">
        <w:rPr>
          <w:rFonts w:ascii="Times New Roman" w:hAnsi="Times New Roman"/>
          <w:sz w:val="28"/>
          <w:szCs w:val="28"/>
        </w:rPr>
        <w:t xml:space="preserve"> г. необходимо</w:t>
      </w:r>
      <w:r>
        <w:rPr>
          <w:rFonts w:ascii="Times New Roman" w:hAnsi="Times New Roman"/>
          <w:sz w:val="28"/>
          <w:szCs w:val="28"/>
        </w:rPr>
        <w:t xml:space="preserve"> сдать следующие зачеты/зачеты с оценкой: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 w:rsidR="00A74DD9" w:rsidRPr="00095289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60"/>
        <w:gridCol w:w="1134"/>
        <w:gridCol w:w="1134"/>
      </w:tblGrid>
      <w:tr w:rsidR="00E33A79" w:rsidRPr="000C5BCA" w:rsidTr="00E33A79">
        <w:trPr>
          <w:trHeight w:val="694"/>
        </w:trPr>
        <w:tc>
          <w:tcPr>
            <w:tcW w:w="675" w:type="dxa"/>
          </w:tcPr>
          <w:p w:rsidR="00E33A79" w:rsidRPr="000C5BCA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E33A79" w:rsidRPr="000C5BCA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2126" w:type="dxa"/>
          </w:tcPr>
          <w:p w:rsidR="00E33A79" w:rsidRPr="000C5BCA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33A79" w:rsidRPr="000C5BCA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33A79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134" w:type="dxa"/>
          </w:tcPr>
          <w:p w:rsidR="00E33A79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33A79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E33A79" w:rsidRDefault="00E33A79" w:rsidP="00E33A79">
            <w:pPr>
              <w:tabs>
                <w:tab w:val="left" w:pos="11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E33A79" w:rsidRPr="000C5BCA" w:rsidTr="00E33A79">
        <w:trPr>
          <w:trHeight w:val="279"/>
        </w:trPr>
        <w:tc>
          <w:tcPr>
            <w:tcW w:w="675" w:type="dxa"/>
          </w:tcPr>
          <w:p w:rsidR="00E33A79" w:rsidRPr="000C5BCA" w:rsidRDefault="00E33A79" w:rsidP="00A4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3A79" w:rsidRPr="00A40803" w:rsidRDefault="00E33A79" w:rsidP="00A40803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Построение HR-бренда организации</w:t>
            </w:r>
          </w:p>
        </w:tc>
        <w:tc>
          <w:tcPr>
            <w:tcW w:w="2126" w:type="dxa"/>
          </w:tcPr>
          <w:p w:rsidR="00E33A79" w:rsidRPr="00A40803" w:rsidRDefault="00E33A79" w:rsidP="00A40803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Волохова Е.А., доцент, к.т.н.</w:t>
            </w:r>
          </w:p>
        </w:tc>
        <w:tc>
          <w:tcPr>
            <w:tcW w:w="1560" w:type="dxa"/>
          </w:tcPr>
          <w:p w:rsidR="00E33A79" w:rsidRPr="00A40803" w:rsidRDefault="00E33A79" w:rsidP="00A4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33A79" w:rsidRDefault="00D12BCE" w:rsidP="00A4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мая </w:t>
            </w:r>
          </w:p>
          <w:p w:rsidR="00D12BCE" w:rsidRPr="00A40803" w:rsidRDefault="00D12BCE" w:rsidP="00A4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:rsidR="00E33A79" w:rsidRPr="00A40803" w:rsidRDefault="00D12BCE" w:rsidP="00A4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E33A79" w:rsidRPr="000C5BCA" w:rsidTr="00E33A79">
        <w:tc>
          <w:tcPr>
            <w:tcW w:w="675" w:type="dxa"/>
          </w:tcPr>
          <w:p w:rsidR="00E33A79" w:rsidRPr="000C5BCA" w:rsidRDefault="00E33A79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33A79" w:rsidRPr="00A40803" w:rsidRDefault="00E33A7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Управление социальным развитием организации</w:t>
            </w:r>
          </w:p>
        </w:tc>
        <w:tc>
          <w:tcPr>
            <w:tcW w:w="2126" w:type="dxa"/>
          </w:tcPr>
          <w:p w:rsidR="00E33A79" w:rsidRPr="00A40803" w:rsidRDefault="00E33A79" w:rsidP="00A40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доцент, к.э.н.</w:t>
            </w:r>
          </w:p>
        </w:tc>
        <w:tc>
          <w:tcPr>
            <w:tcW w:w="1560" w:type="dxa"/>
          </w:tcPr>
          <w:p w:rsidR="00E33A79" w:rsidRPr="00A40803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33A79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D12BCE" w:rsidRPr="00A40803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33A79" w:rsidRPr="00A40803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33A79" w:rsidRPr="000C5BCA" w:rsidTr="00E33A79">
        <w:tc>
          <w:tcPr>
            <w:tcW w:w="675" w:type="dxa"/>
          </w:tcPr>
          <w:p w:rsidR="00E33A79" w:rsidRPr="000C5BCA" w:rsidRDefault="00E33A7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33A79" w:rsidRPr="00A40803" w:rsidRDefault="00E33A79" w:rsidP="00A40803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Основы анализа системы управления персоналом</w:t>
            </w:r>
          </w:p>
        </w:tc>
        <w:tc>
          <w:tcPr>
            <w:tcW w:w="2126" w:type="dxa"/>
          </w:tcPr>
          <w:p w:rsidR="00E33A79" w:rsidRPr="00A40803" w:rsidRDefault="00E33A79" w:rsidP="00A40803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Блинникова А.В., доцент, к.ф.н.</w:t>
            </w:r>
          </w:p>
        </w:tc>
        <w:tc>
          <w:tcPr>
            <w:tcW w:w="1560" w:type="dxa"/>
          </w:tcPr>
          <w:p w:rsidR="00E33A79" w:rsidRPr="00A40803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33A79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D12BCE" w:rsidRPr="00A40803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33A79" w:rsidRPr="00A40803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33A79" w:rsidRPr="000C5BCA" w:rsidTr="00E33A79">
        <w:tc>
          <w:tcPr>
            <w:tcW w:w="675" w:type="dxa"/>
          </w:tcPr>
          <w:p w:rsidR="00E33A79" w:rsidRPr="00A40803" w:rsidRDefault="00E33A7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33A79" w:rsidRPr="00A40803" w:rsidRDefault="00E33A7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2126" w:type="dxa"/>
          </w:tcPr>
          <w:p w:rsidR="00E33A79" w:rsidRPr="00A40803" w:rsidRDefault="00E33A79" w:rsidP="00A408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03">
              <w:rPr>
                <w:rFonts w:ascii="Times New Roman" w:hAnsi="Times New Roman"/>
                <w:sz w:val="24"/>
                <w:szCs w:val="24"/>
              </w:rPr>
              <w:t>Радзион</w:t>
            </w:r>
            <w:proofErr w:type="spellEnd"/>
            <w:r w:rsidRPr="00A40803">
              <w:rPr>
                <w:rFonts w:ascii="Times New Roman" w:hAnsi="Times New Roman"/>
                <w:sz w:val="24"/>
                <w:szCs w:val="24"/>
              </w:rPr>
              <w:t xml:space="preserve"> Н.Г., ассистент</w:t>
            </w:r>
          </w:p>
        </w:tc>
        <w:tc>
          <w:tcPr>
            <w:tcW w:w="1560" w:type="dxa"/>
          </w:tcPr>
          <w:p w:rsidR="00E33A79" w:rsidRPr="00A40803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E33A79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D12BCE" w:rsidRPr="00A40803" w:rsidRDefault="00070EA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  <w:r w:rsidR="00D12B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A79" w:rsidRPr="00A40803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E33A79" w:rsidRPr="000C5BCA" w:rsidTr="00E33A79">
        <w:tc>
          <w:tcPr>
            <w:tcW w:w="675" w:type="dxa"/>
          </w:tcPr>
          <w:p w:rsidR="00E33A79" w:rsidRDefault="00E33A7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33A79" w:rsidRPr="00A40803" w:rsidRDefault="00E33A7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Информационно-аналитические технологии в управлении персоналом</w:t>
            </w:r>
          </w:p>
        </w:tc>
        <w:tc>
          <w:tcPr>
            <w:tcW w:w="2126" w:type="dxa"/>
          </w:tcPr>
          <w:p w:rsidR="00E33A79" w:rsidRPr="00A40803" w:rsidRDefault="00E33A79" w:rsidP="00F05674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Волохова Е.А., доцент, к.т.н.</w:t>
            </w:r>
          </w:p>
        </w:tc>
        <w:tc>
          <w:tcPr>
            <w:tcW w:w="1560" w:type="dxa"/>
          </w:tcPr>
          <w:p w:rsidR="00E33A79" w:rsidRPr="00A40803" w:rsidRDefault="00E33A79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03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134" w:type="dxa"/>
          </w:tcPr>
          <w:p w:rsidR="00E33A79" w:rsidRDefault="00D12BCE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D12BCE" w:rsidRPr="00A40803" w:rsidRDefault="00D12BCE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33A79" w:rsidRPr="00A40803" w:rsidRDefault="00D12BCE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33A79" w:rsidRPr="000C5BCA" w:rsidTr="00E33A79">
        <w:tc>
          <w:tcPr>
            <w:tcW w:w="675" w:type="dxa"/>
          </w:tcPr>
          <w:p w:rsidR="00E33A79" w:rsidRPr="000C5BCA" w:rsidRDefault="00E33A7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33A79" w:rsidRPr="00A40803" w:rsidRDefault="00E33A7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Управленческое консультирование</w:t>
            </w:r>
          </w:p>
        </w:tc>
        <w:tc>
          <w:tcPr>
            <w:tcW w:w="2126" w:type="dxa"/>
          </w:tcPr>
          <w:p w:rsidR="00E33A79" w:rsidRPr="00713A33" w:rsidRDefault="00E33A79" w:rsidP="00AA6B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0803">
              <w:rPr>
                <w:rFonts w:ascii="Times New Roman" w:hAnsi="Times New Roman"/>
                <w:sz w:val="24"/>
                <w:szCs w:val="24"/>
              </w:rPr>
              <w:t>Моргунова Т.А., доцент, к.э.н.</w:t>
            </w:r>
          </w:p>
        </w:tc>
        <w:tc>
          <w:tcPr>
            <w:tcW w:w="1560" w:type="dxa"/>
          </w:tcPr>
          <w:p w:rsidR="00E33A79" w:rsidRPr="00A40803" w:rsidRDefault="00E33A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03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134" w:type="dxa"/>
          </w:tcPr>
          <w:p w:rsidR="00E33A79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  <w:p w:rsidR="00D12BCE" w:rsidRPr="00A40803" w:rsidRDefault="00D12BC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33A79" w:rsidRPr="00A40803" w:rsidRDefault="0053036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3854AE" w:rsidRDefault="003854AE" w:rsidP="003854A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AA6B5C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A6B5C" w:rsidRDefault="00AA6B5C" w:rsidP="00AA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E29" w:rsidRDefault="00713A33" w:rsidP="00AB589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</w:t>
      </w:r>
      <w:r w:rsidR="00AA6B5C"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A6B5C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A6B5C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A6B5C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0EA5"/>
    <w:rsid w:val="00071D71"/>
    <w:rsid w:val="00072EB5"/>
    <w:rsid w:val="00072FBD"/>
    <w:rsid w:val="00073024"/>
    <w:rsid w:val="00073150"/>
    <w:rsid w:val="00073242"/>
    <w:rsid w:val="00073388"/>
    <w:rsid w:val="0007519B"/>
    <w:rsid w:val="000809D5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588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453D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54AE"/>
    <w:rsid w:val="00387B28"/>
    <w:rsid w:val="0039146E"/>
    <w:rsid w:val="0039253B"/>
    <w:rsid w:val="00392810"/>
    <w:rsid w:val="003945A1"/>
    <w:rsid w:val="003A01A5"/>
    <w:rsid w:val="003A2413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13B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97C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652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78C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365"/>
    <w:rsid w:val="00531740"/>
    <w:rsid w:val="00531AB3"/>
    <w:rsid w:val="00531F4C"/>
    <w:rsid w:val="00535D64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3E90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5374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6027"/>
    <w:rsid w:val="00657E46"/>
    <w:rsid w:val="0066051F"/>
    <w:rsid w:val="00662C27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3A33"/>
    <w:rsid w:val="00716007"/>
    <w:rsid w:val="00716F7E"/>
    <w:rsid w:val="00717002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353A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C5B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0DE0"/>
    <w:rsid w:val="00842597"/>
    <w:rsid w:val="00842F74"/>
    <w:rsid w:val="00843579"/>
    <w:rsid w:val="00846805"/>
    <w:rsid w:val="00850EE1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87DE6"/>
    <w:rsid w:val="00891FD8"/>
    <w:rsid w:val="0089520D"/>
    <w:rsid w:val="0089604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18E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26C5"/>
    <w:rsid w:val="00903005"/>
    <w:rsid w:val="00903590"/>
    <w:rsid w:val="009054B1"/>
    <w:rsid w:val="00905AA5"/>
    <w:rsid w:val="0090676A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D6EC0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0803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4DD9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6B5C"/>
    <w:rsid w:val="00AA7651"/>
    <w:rsid w:val="00AB0677"/>
    <w:rsid w:val="00AB0EAE"/>
    <w:rsid w:val="00AB25E3"/>
    <w:rsid w:val="00AB330A"/>
    <w:rsid w:val="00AB493A"/>
    <w:rsid w:val="00AB5865"/>
    <w:rsid w:val="00AB589A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4C47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A0A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6D9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54A1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BCE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5EFC"/>
    <w:rsid w:val="00DB6347"/>
    <w:rsid w:val="00DB64E5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3A79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304D"/>
    <w:rsid w:val="00E943A2"/>
    <w:rsid w:val="00E95A76"/>
    <w:rsid w:val="00E95B50"/>
    <w:rsid w:val="00EA0347"/>
    <w:rsid w:val="00EA08D5"/>
    <w:rsid w:val="00EA0D1C"/>
    <w:rsid w:val="00EA13A8"/>
    <w:rsid w:val="00EA2649"/>
    <w:rsid w:val="00EA321B"/>
    <w:rsid w:val="00EA3D7F"/>
    <w:rsid w:val="00EA439C"/>
    <w:rsid w:val="00EA71A3"/>
    <w:rsid w:val="00EA7215"/>
    <w:rsid w:val="00EA7398"/>
    <w:rsid w:val="00EB2769"/>
    <w:rsid w:val="00EB294F"/>
    <w:rsid w:val="00EB2A27"/>
    <w:rsid w:val="00EB2BB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5674"/>
    <w:rsid w:val="00F06139"/>
    <w:rsid w:val="00F078E9"/>
    <w:rsid w:val="00F104E5"/>
    <w:rsid w:val="00F111E7"/>
    <w:rsid w:val="00F11455"/>
    <w:rsid w:val="00F11732"/>
    <w:rsid w:val="00F11B7C"/>
    <w:rsid w:val="00F12AA5"/>
    <w:rsid w:val="00F137BF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9B"/>
    <w:rsid w:val="00F41F7F"/>
    <w:rsid w:val="00F4554C"/>
    <w:rsid w:val="00F47A1D"/>
    <w:rsid w:val="00F509AC"/>
    <w:rsid w:val="00F51196"/>
    <w:rsid w:val="00F52CB0"/>
    <w:rsid w:val="00F60D81"/>
    <w:rsid w:val="00F60D8E"/>
    <w:rsid w:val="00F61B8C"/>
    <w:rsid w:val="00F640C3"/>
    <w:rsid w:val="00F6632B"/>
    <w:rsid w:val="00F67DAA"/>
    <w:rsid w:val="00F70214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7A420"/>
  <w15:docId w15:val="{174051ED-9D07-4E98-B37B-DC4766E2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98204-1D46-4A9F-BB20-61E449BC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Жарикова Алла Борисовна</dc:creator>
  <cp:lastModifiedBy>Анастасия Сивкова</cp:lastModifiedBy>
  <cp:revision>12</cp:revision>
  <cp:lastPrinted>2022-01-11T09:07:00Z</cp:lastPrinted>
  <dcterms:created xsi:type="dcterms:W3CDTF">2024-01-18T03:28:00Z</dcterms:created>
  <dcterms:modified xsi:type="dcterms:W3CDTF">2025-05-15T01:55:00Z</dcterms:modified>
</cp:coreProperties>
</file>