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BE6DE" w14:textId="77777777" w:rsidR="00FA6766" w:rsidRDefault="00FA6766">
      <w:pPr>
        <w:spacing w:after="0" w:line="259" w:lineRule="auto"/>
        <w:ind w:left="0" w:firstLine="0"/>
        <w:jc w:val="center"/>
        <w:rPr>
          <w:b/>
        </w:rPr>
      </w:pPr>
    </w:p>
    <w:p w14:paraId="5E649C4D" w14:textId="77777777" w:rsidR="00FA6766" w:rsidRDefault="00FA6766">
      <w:pPr>
        <w:spacing w:after="0" w:line="259" w:lineRule="auto"/>
        <w:ind w:left="0" w:firstLine="0"/>
        <w:jc w:val="center"/>
        <w:rPr>
          <w:b/>
        </w:rPr>
      </w:pPr>
    </w:p>
    <w:p w14:paraId="54CD2504" w14:textId="77777777" w:rsidR="00FA6766" w:rsidRDefault="00FA6766">
      <w:pPr>
        <w:spacing w:after="0" w:line="259" w:lineRule="auto"/>
        <w:ind w:left="0" w:firstLine="0"/>
        <w:jc w:val="center"/>
        <w:rPr>
          <w:b/>
        </w:rPr>
      </w:pPr>
    </w:p>
    <w:p w14:paraId="5D11EBA2" w14:textId="77777777" w:rsidR="00FA6766" w:rsidRDefault="00000000">
      <w:pPr>
        <w:spacing w:after="0" w:line="259" w:lineRule="auto"/>
        <w:ind w:left="0" w:firstLine="0"/>
        <w:jc w:val="center"/>
      </w:pPr>
      <w:r>
        <w:rPr>
          <w:noProof/>
        </w:rPr>
        <w:drawing>
          <wp:anchor distT="0" distB="0" distL="0" distR="0" simplePos="0" relativeHeight="2" behindDoc="0" locked="0" layoutInCell="0" allowOverlap="1" wp14:anchorId="171EDBA2" wp14:editId="15DC849C">
            <wp:simplePos x="0" y="0"/>
            <wp:positionH relativeFrom="column">
              <wp:posOffset>2643505</wp:posOffset>
            </wp:positionH>
            <wp:positionV relativeFrom="paragraph">
              <wp:posOffset>-914400</wp:posOffset>
            </wp:positionV>
            <wp:extent cx="914400" cy="906780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06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Министерство образования и науки Российской Федерации федеральное государственное бюджетное образовательное учреждение высшего образования</w:t>
      </w:r>
    </w:p>
    <w:p w14:paraId="1389963F" w14:textId="77777777" w:rsidR="00FA6766" w:rsidRDefault="00000000">
      <w:pPr>
        <w:spacing w:after="46" w:line="259" w:lineRule="auto"/>
        <w:ind w:right="14"/>
        <w:jc w:val="center"/>
      </w:pPr>
      <w:r>
        <w:rPr>
          <w:b/>
        </w:rPr>
        <w:t xml:space="preserve">«ИРКУТСКИЙ ГОСУДАРСТВЕННЫЙ УНИВЕРСИТЕТ»  </w:t>
      </w:r>
    </w:p>
    <w:p w14:paraId="2055B40C" w14:textId="77777777" w:rsidR="00FA6766" w:rsidRDefault="00000000">
      <w:pPr>
        <w:spacing w:after="0" w:line="259" w:lineRule="auto"/>
        <w:ind w:right="11"/>
        <w:jc w:val="center"/>
      </w:pPr>
      <w:r>
        <w:rPr>
          <w:b/>
        </w:rPr>
        <w:t xml:space="preserve">Факультет бизнес-коммуникаций и информатики </w:t>
      </w:r>
    </w:p>
    <w:p w14:paraId="12E8FCF0" w14:textId="77777777" w:rsidR="00FA6766" w:rsidRDefault="00FA6766">
      <w:pPr>
        <w:spacing w:after="0" w:line="259" w:lineRule="auto"/>
        <w:ind w:right="11"/>
        <w:jc w:val="center"/>
        <w:rPr>
          <w:b/>
        </w:rPr>
      </w:pPr>
    </w:p>
    <w:p w14:paraId="0F3C4F18" w14:textId="77777777" w:rsidR="00FA6766" w:rsidRDefault="00000000">
      <w:pPr>
        <w:spacing w:after="46" w:line="259" w:lineRule="auto"/>
        <w:ind w:right="7"/>
        <w:jc w:val="center"/>
      </w:pPr>
      <w:r>
        <w:rPr>
          <w:b/>
        </w:rPr>
        <w:t xml:space="preserve">объявляет набор по программе профессионального обучения </w:t>
      </w:r>
    </w:p>
    <w:p w14:paraId="17B2FF46" w14:textId="2D9AC7A3" w:rsidR="00FA6766" w:rsidRPr="00F260B5" w:rsidRDefault="00F260B5">
      <w:pPr>
        <w:ind w:firstLine="0"/>
        <w:jc w:val="center"/>
        <w:rPr>
          <w:b/>
          <w:color w:val="auto"/>
          <w:sz w:val="30"/>
        </w:rPr>
      </w:pPr>
      <w:r w:rsidRPr="00F260B5">
        <w:rPr>
          <w:b/>
          <w:color w:val="auto"/>
          <w:sz w:val="30"/>
        </w:rPr>
        <w:t>«Инструктор-проводник</w:t>
      </w:r>
      <w:r>
        <w:rPr>
          <w:b/>
          <w:color w:val="auto"/>
          <w:sz w:val="30"/>
        </w:rPr>
        <w:t xml:space="preserve"> по пешеходному туризму и трекингу</w:t>
      </w:r>
      <w:r w:rsidRPr="00F260B5">
        <w:rPr>
          <w:b/>
          <w:color w:val="auto"/>
          <w:sz w:val="30"/>
        </w:rPr>
        <w:t>»</w:t>
      </w:r>
    </w:p>
    <w:p w14:paraId="48F7D2B5" w14:textId="2F05711F" w:rsidR="00FA6766" w:rsidRPr="00F260B5" w:rsidRDefault="00000000">
      <w:pPr>
        <w:ind w:right="10" w:firstLine="0"/>
        <w:jc w:val="center"/>
        <w:rPr>
          <w:rFonts w:asciiTheme="minorHAnsi" w:hAnsiTheme="minorHAnsi"/>
          <w:b/>
          <w:color w:val="auto"/>
        </w:rPr>
      </w:pPr>
      <w:r>
        <w:rPr>
          <w:rFonts w:ascii="Times-Bold" w:hAnsi="Times-Bold"/>
          <w:b/>
          <w:color w:val="auto"/>
        </w:rPr>
        <w:t xml:space="preserve"> 1</w:t>
      </w:r>
      <w:r w:rsidR="00F260B5">
        <w:rPr>
          <w:rFonts w:asciiTheme="minorHAnsi" w:hAnsiTheme="minorHAnsi"/>
          <w:b/>
          <w:color w:val="auto"/>
        </w:rPr>
        <w:t xml:space="preserve"> </w:t>
      </w:r>
      <w:r w:rsidR="00F260B5" w:rsidRPr="00F260B5">
        <w:rPr>
          <w:b/>
          <w:color w:val="auto"/>
        </w:rPr>
        <w:t>месяц</w:t>
      </w:r>
      <w:r>
        <w:rPr>
          <w:rFonts w:ascii="Times-Bold" w:hAnsi="Times-Bold"/>
          <w:b/>
          <w:color w:val="auto"/>
        </w:rPr>
        <w:t xml:space="preserve">, 144 </w:t>
      </w:r>
      <w:r w:rsidR="00F260B5">
        <w:rPr>
          <w:rFonts w:asciiTheme="minorHAnsi" w:hAnsiTheme="minorHAnsi"/>
          <w:b/>
          <w:color w:val="auto"/>
        </w:rPr>
        <w:t>часа</w:t>
      </w:r>
    </w:p>
    <w:p w14:paraId="665B3F05" w14:textId="31ED02D4" w:rsidR="00FA6766" w:rsidRDefault="00000000">
      <w:pPr>
        <w:spacing w:after="49"/>
        <w:jc w:val="center"/>
        <w:rPr>
          <w:rFonts w:ascii="Times-Roman" w:hAnsi="Times-Roman"/>
          <w:color w:val="auto"/>
        </w:rPr>
      </w:pPr>
      <w:r>
        <w:rPr>
          <w:rFonts w:ascii="Times-Roman" w:hAnsi="Times-Roman"/>
          <w:color w:val="auto"/>
        </w:rPr>
        <w:t xml:space="preserve"> по окончании обучения выдается</w:t>
      </w:r>
      <w:r w:rsidR="00F260B5">
        <w:rPr>
          <w:rFonts w:ascii="Times-Roman" w:hAnsi="Times-Roman"/>
          <w:color w:val="auto"/>
        </w:rPr>
        <w:t xml:space="preserve"> </w:t>
      </w:r>
      <w:r w:rsidR="00F260B5" w:rsidRPr="00F260B5">
        <w:rPr>
          <w:rFonts w:ascii="Times-Roman" w:hAnsi="Times-Roman"/>
          <w:b/>
          <w:bCs/>
          <w:color w:val="auto"/>
        </w:rPr>
        <w:t>свидетельство о</w:t>
      </w:r>
      <w:r w:rsidR="00F260B5">
        <w:rPr>
          <w:rFonts w:ascii="Times-Roman" w:hAnsi="Times-Roman"/>
          <w:color w:val="auto"/>
        </w:rPr>
        <w:t xml:space="preserve"> </w:t>
      </w:r>
      <w:r>
        <w:rPr>
          <w:rFonts w:ascii="Times-Roman" w:hAnsi="Times-Roman"/>
          <w:b/>
          <w:bCs/>
          <w:color w:val="auto"/>
        </w:rPr>
        <w:t xml:space="preserve">профессии </w:t>
      </w:r>
    </w:p>
    <w:p w14:paraId="558D97C7" w14:textId="77777777" w:rsidR="00FA6766" w:rsidRDefault="00000000">
      <w:pPr>
        <w:spacing w:after="38"/>
        <w:rPr>
          <w:rFonts w:ascii="Times-Bold" w:hAnsi="Times-Bold"/>
          <w:b/>
          <w:color w:val="auto"/>
        </w:rPr>
      </w:pPr>
      <w:r>
        <w:rPr>
          <w:rFonts w:ascii="Times-Bold" w:hAnsi="Times-Bold"/>
          <w:b/>
          <w:color w:val="auto"/>
        </w:rPr>
        <w:t xml:space="preserve"> </w:t>
      </w:r>
    </w:p>
    <w:p w14:paraId="34049BE3" w14:textId="4496A576" w:rsidR="00FA6766" w:rsidRDefault="00F260B5">
      <w:pPr>
        <w:spacing w:after="38"/>
        <w:rPr>
          <w:rFonts w:ascii="Times-Roman" w:hAnsi="Times-Roman"/>
          <w:color w:val="auto"/>
        </w:rPr>
      </w:pPr>
      <w:r w:rsidRPr="00F260B5">
        <w:rPr>
          <w:b/>
          <w:color w:val="auto"/>
        </w:rPr>
        <w:t>Сроки обучения</w:t>
      </w:r>
      <w:r>
        <w:rPr>
          <w:rFonts w:ascii="Times-Bold" w:hAnsi="Times-Bold"/>
          <w:b/>
          <w:color w:val="auto"/>
        </w:rPr>
        <w:t>:</w:t>
      </w:r>
      <w:r>
        <w:rPr>
          <w:rFonts w:ascii="Times-Roman" w:hAnsi="Times-Roman"/>
          <w:color w:val="auto"/>
        </w:rPr>
        <w:t xml:space="preserve"> с 6 октября по 10 ноября 2025 года.  </w:t>
      </w:r>
    </w:p>
    <w:p w14:paraId="2FDD3134" w14:textId="07A86A73" w:rsidR="00FA6766" w:rsidRDefault="00F260B5">
      <w:pPr>
        <w:rPr>
          <w:rFonts w:ascii="Times-Roman" w:hAnsi="Times-Roman"/>
          <w:color w:val="auto"/>
        </w:rPr>
      </w:pPr>
      <w:r w:rsidRPr="00F260B5">
        <w:rPr>
          <w:b/>
          <w:color w:val="auto"/>
        </w:rPr>
        <w:t>Режим занятий</w:t>
      </w:r>
      <w:r>
        <w:rPr>
          <w:rFonts w:ascii="Times-Bold" w:hAnsi="Times-Bold"/>
          <w:b/>
          <w:color w:val="auto"/>
        </w:rPr>
        <w:t>:</w:t>
      </w:r>
      <w:r>
        <w:rPr>
          <w:rFonts w:ascii="Times-Roman" w:hAnsi="Times-Roman"/>
          <w:color w:val="auto"/>
        </w:rPr>
        <w:t xml:space="preserve"> 5 дней в неделю (лекции в онлайн-формате, практики и стажировка в подразделениях Федерации спортивного туризма России и Байкальского поисково-спасательного отряда  Иркутской области).</w:t>
      </w:r>
    </w:p>
    <w:p w14:paraId="53B55448" w14:textId="421BA4A4" w:rsidR="00FA6766" w:rsidRDefault="00F260B5">
      <w:pPr>
        <w:rPr>
          <w:rFonts w:ascii="Times-Roman" w:hAnsi="Times-Roman"/>
          <w:color w:val="auto"/>
        </w:rPr>
      </w:pPr>
      <w:r w:rsidRPr="00F260B5">
        <w:rPr>
          <w:b/>
          <w:color w:val="auto"/>
        </w:rPr>
        <w:t>Форма обучения</w:t>
      </w:r>
      <w:r>
        <w:rPr>
          <w:rFonts w:ascii="Times-Roman" w:hAnsi="Times-Roman"/>
          <w:color w:val="auto"/>
        </w:rPr>
        <w:t xml:space="preserve">: очно-заочная с использованием дистанционных образовательных технологий (на платформе </w:t>
      </w:r>
      <w:r>
        <w:rPr>
          <w:rFonts w:ascii="Times-Roman" w:hAnsi="Times-Roman"/>
          <w:color w:val="0563C1"/>
          <w:u w:val="single"/>
        </w:rPr>
        <w:t>https://bkidpo.forlabs.ru</w:t>
      </w:r>
      <w:r>
        <w:rPr>
          <w:rFonts w:ascii="Times-Roman" w:hAnsi="Times-Roman"/>
          <w:color w:val="auto"/>
        </w:rPr>
        <w:t xml:space="preserve">). </w:t>
      </w:r>
    </w:p>
    <w:p w14:paraId="6E6F376E" w14:textId="6C5235B4" w:rsidR="00FA6766" w:rsidRDefault="00F260B5">
      <w:pPr>
        <w:rPr>
          <w:rFonts w:ascii="Times-Roman" w:hAnsi="Times-Roman"/>
          <w:color w:val="auto"/>
        </w:rPr>
      </w:pPr>
      <w:r w:rsidRPr="00F260B5">
        <w:rPr>
          <w:b/>
          <w:color w:val="auto"/>
        </w:rPr>
        <w:t>Преподаватели:</w:t>
      </w:r>
      <w:r w:rsidRPr="00F260B5">
        <w:rPr>
          <w:bCs/>
          <w:color w:val="auto"/>
        </w:rPr>
        <w:t xml:space="preserve"> </w:t>
      </w:r>
      <w:r>
        <w:rPr>
          <w:rFonts w:ascii="Times-Roman" w:hAnsi="Times-Roman"/>
          <w:color w:val="auto"/>
        </w:rPr>
        <w:t xml:space="preserve">спикеры-практики, имеющие опыт работы в сфере пешеходного туризма и трекинга. </w:t>
      </w:r>
    </w:p>
    <w:p w14:paraId="3BAE58AB" w14:textId="77777777" w:rsidR="00FA6766" w:rsidRDefault="00000000">
      <w:pPr>
        <w:rPr>
          <w:rFonts w:ascii="Times-Roman" w:hAnsi="Times-Roman"/>
          <w:color w:val="auto"/>
        </w:rPr>
      </w:pPr>
      <w:r>
        <w:rPr>
          <w:b/>
          <w:bCs/>
        </w:rPr>
        <w:t>Требования к обучающимся</w:t>
      </w:r>
      <w:r>
        <w:rPr>
          <w:rFonts w:ascii="Times-Roman" w:hAnsi="Times-Roman"/>
          <w:b/>
          <w:bCs/>
          <w:color w:val="auto"/>
        </w:rPr>
        <w:t>:</w:t>
      </w:r>
      <w:r>
        <w:rPr>
          <w:rFonts w:ascii="Times-Roman" w:hAnsi="Times-Roman"/>
          <w:color w:val="auto"/>
        </w:rPr>
        <w:t xml:space="preserve"> лица, имеющие основное общее образование (9 классов) или среднее общее (11 классов) или среднее профессиональное (колледж, техникум) или высшее (бакалавриат, специалитет, магистратура).</w:t>
      </w:r>
    </w:p>
    <w:p w14:paraId="2A8C6C91" w14:textId="669C0FF7" w:rsidR="00FA6766" w:rsidRDefault="00F260B5">
      <w:pPr>
        <w:rPr>
          <w:rFonts w:ascii="Times-Roman" w:hAnsi="Times-Roman"/>
          <w:color w:val="auto"/>
        </w:rPr>
      </w:pPr>
      <w:r w:rsidRPr="00F260B5">
        <w:rPr>
          <w:b/>
          <w:color w:val="auto"/>
        </w:rPr>
        <w:t>Стоимость обучения</w:t>
      </w:r>
      <w:r>
        <w:rPr>
          <w:rFonts w:ascii="Times-Bold" w:hAnsi="Times-Bold"/>
          <w:b/>
          <w:color w:val="auto"/>
        </w:rPr>
        <w:t>:</w:t>
      </w:r>
      <w:r>
        <w:rPr>
          <w:rFonts w:ascii="Times-Bold" w:hAnsi="Times-Bold"/>
          <w:color w:val="auto"/>
        </w:rPr>
        <w:t xml:space="preserve"> </w:t>
      </w:r>
      <w:r>
        <w:rPr>
          <w:rFonts w:ascii="Times-Roman" w:hAnsi="Times-Roman"/>
          <w:color w:val="auto"/>
        </w:rPr>
        <w:t>29 900 рублей.</w:t>
      </w:r>
    </w:p>
    <w:p w14:paraId="682DC559" w14:textId="77777777" w:rsidR="00FA6766" w:rsidRDefault="00FA6766">
      <w:pPr>
        <w:rPr>
          <w:rFonts w:ascii="Times-Roman" w:hAnsi="Times-Roman"/>
          <w:color w:val="auto"/>
        </w:rPr>
      </w:pPr>
    </w:p>
    <w:p w14:paraId="3EF8DCE5" w14:textId="77777777" w:rsidR="00FA6766" w:rsidRDefault="00000000">
      <w:pPr>
        <w:rPr>
          <w:rFonts w:ascii="TimesNewRomanPSMT" w:hAnsi="TimesNewRomanPSMT"/>
          <w:sz w:val="20"/>
        </w:rPr>
      </w:pPr>
      <w:r>
        <w:rPr>
          <w:rFonts w:ascii="Times-Roman" w:hAnsi="Times-Roman"/>
          <w:color w:val="auto"/>
          <w:sz w:val="20"/>
        </w:rPr>
        <w:t xml:space="preserve">Программа разработана с учетом требований профессионального стандарта 33.023 «Инструктор-проводник» </w:t>
      </w:r>
      <w:r>
        <w:rPr>
          <w:rFonts w:ascii="TimesNewRomanPSMT" w:hAnsi="TimesNewRomanPSMT"/>
          <w:sz w:val="20"/>
        </w:rPr>
        <w:t xml:space="preserve">(утвержден приказом Министерства труда и социальной защиты РФ от 24 декабря 2021 г. № 914н). </w:t>
      </w:r>
    </w:p>
    <w:p w14:paraId="6C3F16CE" w14:textId="77777777" w:rsidR="00FA6766" w:rsidRDefault="00000000">
      <w:pPr>
        <w:jc w:val="center"/>
        <w:rPr>
          <w:rFonts w:ascii="TimesNewRomanPSMT" w:hAnsi="TimesNewRomanPSMT"/>
          <w:sz w:val="20"/>
        </w:rPr>
      </w:pPr>
      <w:r>
        <w:t>Темы</w:t>
      </w:r>
      <w:r>
        <w:rPr>
          <w:rFonts w:ascii="Times-Bold" w:hAnsi="Times-Bold"/>
          <w:color w:val="auto"/>
          <w:szCs w:val="24"/>
        </w:rPr>
        <w:t xml:space="preserve">: </w:t>
      </w:r>
    </w:p>
    <w:p w14:paraId="4B5ABFF7" w14:textId="77777777" w:rsidR="00FA6766" w:rsidRDefault="00000000">
      <w:pPr>
        <w:rPr>
          <w:rFonts w:ascii="Times-Roman" w:hAnsi="Times-Roman"/>
          <w:color w:val="auto"/>
        </w:rPr>
      </w:pPr>
      <w:r>
        <w:rPr>
          <w:rFonts w:ascii="Times-Roman" w:hAnsi="Times-Roman"/>
          <w:color w:val="auto"/>
        </w:rPr>
        <w:t>1. Разработка и планирование маршрута при занятиях пешеходным туризмом и трекингом, 38 часов.</w:t>
      </w:r>
    </w:p>
    <w:p w14:paraId="73834C8E" w14:textId="77777777" w:rsidR="00FA6766" w:rsidRDefault="00000000">
      <w:pPr>
        <w:rPr>
          <w:rFonts w:ascii="Times-Roman" w:hAnsi="Times-Roman"/>
          <w:color w:val="auto"/>
        </w:rPr>
      </w:pPr>
      <w:r>
        <w:rPr>
          <w:rFonts w:ascii="Times-Roman" w:hAnsi="Times-Roman"/>
          <w:color w:val="auto"/>
        </w:rPr>
        <w:t>2. Сопровождение и обеспечение безопасности при занятиях пешеходным туризмом и трекингом, 34 часа.</w:t>
      </w:r>
    </w:p>
    <w:p w14:paraId="0F1CDE06" w14:textId="77777777" w:rsidR="00FA6766" w:rsidRDefault="00000000">
      <w:pPr>
        <w:rPr>
          <w:rFonts w:ascii="Times-Roman" w:hAnsi="Times-Roman"/>
          <w:color w:val="auto"/>
        </w:rPr>
      </w:pPr>
      <w:r>
        <w:rPr>
          <w:rFonts w:ascii="Times-Roman" w:hAnsi="Times-Roman"/>
          <w:color w:val="auto"/>
        </w:rPr>
        <w:t>3. Проведение работ во время аварийных ситуаций при занятиях пешеходным туризмом и трекингом, 32 часа.</w:t>
      </w:r>
    </w:p>
    <w:p w14:paraId="617E3829" w14:textId="77777777" w:rsidR="00FA6766" w:rsidRDefault="00000000">
      <w:pPr>
        <w:rPr>
          <w:rFonts w:ascii="Times-Roman" w:hAnsi="Times-Roman"/>
          <w:color w:val="auto"/>
        </w:rPr>
      </w:pPr>
      <w:r>
        <w:rPr>
          <w:rFonts w:ascii="Times-Roman" w:hAnsi="Times-Roman"/>
          <w:color w:val="auto"/>
        </w:rPr>
        <w:t>4. Учебная практика, 12 часов.</w:t>
      </w:r>
    </w:p>
    <w:p w14:paraId="423D6EA3" w14:textId="77777777" w:rsidR="00FA6766" w:rsidRDefault="00000000">
      <w:pPr>
        <w:rPr>
          <w:rFonts w:ascii="Times-Roman" w:hAnsi="Times-Roman"/>
          <w:color w:val="auto"/>
        </w:rPr>
      </w:pPr>
      <w:r>
        <w:rPr>
          <w:rFonts w:ascii="Times-Roman" w:hAnsi="Times-Roman"/>
          <w:color w:val="auto"/>
        </w:rPr>
        <w:t>5. Стажировка, 20 часов.</w:t>
      </w:r>
    </w:p>
    <w:p w14:paraId="49CA32B7" w14:textId="77777777" w:rsidR="00FA6766" w:rsidRDefault="00000000">
      <w:pPr>
        <w:rPr>
          <w:rFonts w:ascii="Times-Roman" w:hAnsi="Times-Roman"/>
          <w:color w:val="auto"/>
        </w:rPr>
      </w:pPr>
      <w:r>
        <w:rPr>
          <w:rFonts w:ascii="Times-Roman" w:hAnsi="Times-Roman"/>
          <w:color w:val="auto"/>
        </w:rPr>
        <w:t>6. Квалификационный экзамен.</w:t>
      </w:r>
    </w:p>
    <w:p w14:paraId="2F66A7EF" w14:textId="77777777" w:rsidR="00F260B5" w:rsidRDefault="00F260B5">
      <w:pPr>
        <w:rPr>
          <w:rFonts w:ascii="Times-Roman" w:hAnsi="Times-Roman"/>
          <w:color w:val="auto"/>
        </w:rPr>
      </w:pPr>
    </w:p>
    <w:p w14:paraId="599C97A0" w14:textId="55BFD5A4" w:rsidR="00F260B5" w:rsidRDefault="00F260B5" w:rsidP="00F260B5">
      <w:pPr>
        <w:spacing w:after="0"/>
        <w:ind w:left="11" w:hanging="11"/>
        <w:jc w:val="center"/>
      </w:pPr>
      <w:r w:rsidRPr="00F260B5">
        <w:rPr>
          <w:b/>
          <w:color w:val="auto"/>
        </w:rPr>
        <w:t>Запись по ссылке</w:t>
      </w:r>
      <w:r>
        <w:rPr>
          <w:b/>
          <w:color w:val="auto"/>
        </w:rPr>
        <w:t xml:space="preserve">: </w:t>
      </w:r>
      <w:hyperlink r:id="rId5" w:history="1">
        <w:r w:rsidRPr="00E94455">
          <w:rPr>
            <w:rStyle w:val="a3"/>
            <w:rFonts w:ascii="Times-Roman" w:hAnsi="Times-Roman"/>
          </w:rPr>
          <w:t>https://forms.yandex.ru/u/6694c032068ff06cefc44c72</w:t>
        </w:r>
      </w:hyperlink>
    </w:p>
    <w:p w14:paraId="762EBDF4" w14:textId="77777777" w:rsidR="00FA6766" w:rsidRDefault="00FA6766" w:rsidP="00F260B5">
      <w:pPr>
        <w:spacing w:after="42"/>
        <w:ind w:left="0" w:right="3127" w:firstLine="0"/>
        <w:rPr>
          <w:rFonts w:ascii="Times-Roman" w:hAnsi="Times-Roman"/>
          <w:color w:val="auto"/>
        </w:rPr>
      </w:pPr>
    </w:p>
    <w:p w14:paraId="2730FB33" w14:textId="77777777" w:rsidR="00F260B5" w:rsidRDefault="00000000" w:rsidP="00F260B5">
      <w:pPr>
        <w:spacing w:after="0"/>
        <w:ind w:left="0" w:firstLine="0"/>
        <w:jc w:val="center"/>
        <w:rPr>
          <w:sz w:val="22"/>
        </w:rPr>
      </w:pPr>
      <w:r>
        <w:rPr>
          <w:sz w:val="22"/>
        </w:rPr>
        <w:t xml:space="preserve">Руководитель программы: доцент кафедры туризма ФБКИ ФГБОУ ВО «ИГУ», </w:t>
      </w:r>
    </w:p>
    <w:p w14:paraId="7A3A20F7" w14:textId="60152B74" w:rsidR="00FA6766" w:rsidRDefault="00000000" w:rsidP="00F260B5">
      <w:pPr>
        <w:spacing w:after="0"/>
        <w:ind w:left="0" w:firstLine="0"/>
        <w:jc w:val="center"/>
      </w:pPr>
      <w:r>
        <w:rPr>
          <w:sz w:val="22"/>
        </w:rPr>
        <w:t xml:space="preserve">к.э.н.  </w:t>
      </w:r>
      <w:r>
        <w:rPr>
          <w:szCs w:val="24"/>
        </w:rPr>
        <w:t>Моргунова Татьяна Александровна</w:t>
      </w:r>
      <w:r>
        <w:t>,</w:t>
      </w:r>
    </w:p>
    <w:p w14:paraId="230F9027" w14:textId="77777777" w:rsidR="00FA6766" w:rsidRPr="00A61265" w:rsidRDefault="00000000" w:rsidP="00F260B5">
      <w:pPr>
        <w:spacing w:after="0"/>
        <w:ind w:left="0" w:firstLine="0"/>
        <w:jc w:val="center"/>
        <w:rPr>
          <w:lang w:val="en-US"/>
        </w:rPr>
      </w:pPr>
      <w:r>
        <w:rPr>
          <w:lang w:val="en-US"/>
        </w:rPr>
        <w:t>Telegram</w:t>
      </w:r>
      <w:r w:rsidRPr="00A61265">
        <w:rPr>
          <w:lang w:val="en-US"/>
        </w:rPr>
        <w:t xml:space="preserve">: </w:t>
      </w:r>
      <w:r>
        <w:rPr>
          <w:color w:val="0563C1"/>
          <w:u w:val="single" w:color="0563C1"/>
          <w:lang w:val="en-US"/>
        </w:rPr>
        <w:t>https</w:t>
      </w:r>
      <w:r w:rsidRPr="00A61265">
        <w:rPr>
          <w:color w:val="0563C1"/>
          <w:u w:val="single" w:color="0563C1"/>
          <w:lang w:val="en-US"/>
        </w:rPr>
        <w:t>://</w:t>
      </w:r>
      <w:r>
        <w:rPr>
          <w:color w:val="0563C1"/>
          <w:u w:val="single" w:color="0563C1"/>
          <w:lang w:val="en-US"/>
        </w:rPr>
        <w:t>t</w:t>
      </w:r>
      <w:r w:rsidRPr="00A61265">
        <w:rPr>
          <w:color w:val="0563C1"/>
          <w:u w:val="single" w:color="0563C1"/>
          <w:lang w:val="en-US"/>
        </w:rPr>
        <w:t>.</w:t>
      </w:r>
      <w:r>
        <w:rPr>
          <w:color w:val="0563C1"/>
          <w:u w:val="single" w:color="0563C1"/>
          <w:lang w:val="en-US"/>
        </w:rPr>
        <w:t>me</w:t>
      </w:r>
      <w:r w:rsidRPr="00A61265">
        <w:rPr>
          <w:color w:val="0563C1"/>
          <w:u w:val="single" w:color="0563C1"/>
          <w:lang w:val="en-US"/>
        </w:rPr>
        <w:t>/</w:t>
      </w:r>
      <w:r>
        <w:rPr>
          <w:color w:val="0563C1"/>
          <w:u w:val="single" w:color="0563C1"/>
          <w:lang w:val="en-US"/>
        </w:rPr>
        <w:t>MorgunovaTA</w:t>
      </w:r>
    </w:p>
    <w:p w14:paraId="2719FBB7" w14:textId="77777777" w:rsidR="00FA6766" w:rsidRPr="00A61265" w:rsidRDefault="00000000" w:rsidP="00F260B5">
      <w:pPr>
        <w:spacing w:after="0"/>
        <w:ind w:left="0" w:firstLine="0"/>
        <w:jc w:val="center"/>
        <w:rPr>
          <w:lang w:val="en-US"/>
        </w:rPr>
      </w:pPr>
      <w:r>
        <w:t>т</w:t>
      </w:r>
      <w:r w:rsidRPr="00A61265">
        <w:rPr>
          <w:lang w:val="en-US"/>
        </w:rPr>
        <w:t xml:space="preserve">. 8(3952) 52-10-41, 8-914-877-63-63, </w:t>
      </w:r>
      <w:r>
        <w:rPr>
          <w:lang w:val="en-US"/>
        </w:rPr>
        <w:t>e</w:t>
      </w:r>
      <w:r w:rsidRPr="00A61265">
        <w:rPr>
          <w:lang w:val="en-US"/>
        </w:rPr>
        <w:t>-</w:t>
      </w:r>
      <w:r>
        <w:rPr>
          <w:lang w:val="en-US"/>
        </w:rPr>
        <w:t>mail</w:t>
      </w:r>
      <w:r w:rsidRPr="00A61265">
        <w:rPr>
          <w:lang w:val="en-US"/>
        </w:rPr>
        <w:t xml:space="preserve">: </w:t>
      </w:r>
      <w:r>
        <w:rPr>
          <w:color w:val="0563C1"/>
          <w:u w:val="single" w:color="0563C1"/>
          <w:lang w:val="en-US"/>
        </w:rPr>
        <w:t>dou</w:t>
      </w:r>
      <w:r w:rsidRPr="00A61265">
        <w:rPr>
          <w:color w:val="0563C1"/>
          <w:u w:val="single" w:color="0563C1"/>
          <w:lang w:val="en-US"/>
        </w:rPr>
        <w:t>@</w:t>
      </w:r>
      <w:r>
        <w:rPr>
          <w:color w:val="0563C1"/>
          <w:u w:val="single" w:color="0563C1"/>
          <w:lang w:val="en-US"/>
        </w:rPr>
        <w:t>sr</w:t>
      </w:r>
      <w:r w:rsidRPr="00A61265">
        <w:rPr>
          <w:color w:val="0563C1"/>
          <w:u w:val="single" w:color="0563C1"/>
          <w:lang w:val="en-US"/>
        </w:rPr>
        <w:t>.</w:t>
      </w:r>
      <w:r>
        <w:rPr>
          <w:color w:val="0563C1"/>
          <w:u w:val="single" w:color="0563C1"/>
          <w:lang w:val="en-US"/>
        </w:rPr>
        <w:t>isu</w:t>
      </w:r>
      <w:r w:rsidRPr="00A61265">
        <w:rPr>
          <w:color w:val="0563C1"/>
          <w:u w:val="single" w:color="0563C1"/>
          <w:lang w:val="en-US"/>
        </w:rPr>
        <w:t>.</w:t>
      </w:r>
      <w:r>
        <w:rPr>
          <w:color w:val="0563C1"/>
          <w:u w:val="single" w:color="0563C1"/>
          <w:lang w:val="en-US"/>
        </w:rPr>
        <w:t>ru</w:t>
      </w:r>
    </w:p>
    <w:p w14:paraId="2ADA6343" w14:textId="7F029D9E" w:rsidR="00FA6766" w:rsidRDefault="00000000" w:rsidP="00F260B5">
      <w:pPr>
        <w:spacing w:after="0"/>
        <w:ind w:left="0" w:firstLine="0"/>
        <w:jc w:val="center"/>
      </w:pPr>
      <w:r>
        <w:t>Наш адрес г. Иркутск ул. Лермонтова, 126, каб. 216</w:t>
      </w:r>
    </w:p>
    <w:sectPr w:rsidR="00FA6766">
      <w:pgSz w:w="11906" w:h="16838"/>
      <w:pgMar w:top="1440" w:right="635" w:bottom="568" w:left="107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-Bold">
    <w:altName w:val="Times"/>
    <w:charset w:val="01"/>
    <w:family w:val="roman"/>
    <w:pitch w:val="variable"/>
  </w:font>
  <w:font w:name="Times-Roman">
    <w:altName w:val="Times New Roman"/>
    <w:charset w:val="01"/>
    <w:family w:val="roman"/>
    <w:pitch w:val="variable"/>
  </w:font>
  <w:font w:name="TimesNewRomanPSMT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doNotBreakWrappedTab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6766"/>
    <w:rsid w:val="009F47CF"/>
    <w:rsid w:val="00A61265"/>
    <w:rsid w:val="00D02FBA"/>
    <w:rsid w:val="00F260B5"/>
    <w:rsid w:val="00FA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C3807"/>
  <w15:docId w15:val="{08C83448-6999-487F-A447-BE6B3FAB8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4" w:line="264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049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qFormat/>
    <w:rsid w:val="00530492"/>
    <w:rPr>
      <w:color w:val="605E5C"/>
      <w:shd w:val="clear" w:color="auto" w:fill="E1DFDD"/>
    </w:rPr>
  </w:style>
  <w:style w:type="character" w:customStyle="1" w:styleId="WW8Num47z0">
    <w:name w:val="WW8Num47z0"/>
    <w:qFormat/>
  </w:style>
  <w:style w:type="character" w:customStyle="1" w:styleId="WW8Num17z0">
    <w:name w:val="WW8Num17z0"/>
    <w:qFormat/>
  </w:style>
  <w:style w:type="character" w:customStyle="1" w:styleId="FootnoteCharacters">
    <w:name w:val="Footnote Characters"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styleId="a9">
    <w:name w:val="List Paragraph"/>
    <w:basedOn w:val="a"/>
    <w:uiPriority w:val="34"/>
    <w:qFormat/>
    <w:rsid w:val="007A3D47"/>
    <w:pPr>
      <w:ind w:left="720"/>
      <w:contextualSpacing/>
    </w:pPr>
  </w:style>
  <w:style w:type="paragraph" w:styleId="aa">
    <w:name w:val="footnote text"/>
    <w:basedOn w:val="a"/>
    <w:pPr>
      <w:suppressLineNumbers/>
      <w:ind w:left="340" w:hanging="340"/>
    </w:pPr>
    <w:rPr>
      <w:sz w:val="20"/>
      <w:szCs w:val="20"/>
    </w:rPr>
  </w:style>
  <w:style w:type="numbering" w:customStyle="1" w:styleId="WW8Num47">
    <w:name w:val="WW8Num47"/>
    <w:qFormat/>
  </w:style>
  <w:style w:type="numbering" w:customStyle="1" w:styleId="WW8Num17">
    <w:name w:val="WW8Num17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yandex.ru/u/6694c032068ff06cefc44c72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3841</TotalTime>
  <Pages>1</Pages>
  <Words>317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Лариса Леоненко</cp:lastModifiedBy>
  <cp:revision>3</cp:revision>
  <dcterms:created xsi:type="dcterms:W3CDTF">2025-10-07T02:00:00Z</dcterms:created>
  <dcterms:modified xsi:type="dcterms:W3CDTF">2025-10-07T03:36:00Z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2023-05-22T03:13:00Z</dcterms:created>
  <dc:creator>aдминистратор</dc:creator>
  <dc:description/>
  <dc:language>ru-RU</dc:language>
  <cp:lastModifiedBy/>
  <cp:lastPrinted>2023-02-09T01:35:00Z</cp:lastPrinted>
  <dcterms:modified xsi:type="dcterms:W3CDTF">2025-09-12T12:59:13Z</dcterms:modified>
  <cp:revision>18</cp:revision>
  <dc:subject/>
  <dc:title/>
</cp:coreProperties>
</file>